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9AC" w:rsidRDefault="007A39AC" w:rsidP="007A39AC">
      <w:pPr>
        <w:spacing w:after="0" w:line="360" w:lineRule="auto"/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</w:pPr>
      <w:r w:rsidRPr="007A39AC">
        <w:rPr>
          <w:rFonts w:asciiTheme="majorHAnsi" w:hAnsiTheme="majorHAnsi" w:cs="Arial"/>
          <w:b/>
          <w:color w:val="222222"/>
          <w:sz w:val="36"/>
          <w:szCs w:val="36"/>
        </w:rPr>
        <w:t>Sicurezza in ambito ferroviario, riparte il progetto per gli studenti “Train to be cool”</w:t>
      </w:r>
      <w:r w:rsidR="008A7349" w:rsidRPr="007A39AC">
        <w:rPr>
          <w:rFonts w:asciiTheme="majorHAnsi" w:hAnsiTheme="majorHAnsi" w:cs="Arial"/>
          <w:color w:val="222222"/>
          <w:sz w:val="36"/>
          <w:szCs w:val="36"/>
        </w:rPr>
        <w:br/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Anche quest’anno si sta avviando il progetto “Train to be cool”, che porta la Polizia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f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erroviaria nelle scuole per promuovere la s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icurezza in ambito ferroviario. </w:t>
      </w:r>
    </w:p>
    <w:p w:rsidR="007A39AC" w:rsidRDefault="007A39AC" w:rsidP="007A39AC">
      <w:pPr>
        <w:spacing w:after="0" w:line="360" w:lineRule="auto"/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</w:pP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L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’anno scorso il programma ha raggiunto nelle regioni di competenza, Puglia, Basilicata e Molise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, ben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 5.373 studenti per un totale di 66 incontri nelle varie scuole.</w:t>
      </w:r>
      <w:r w:rsidR="008A7349" w:rsidRPr="007A39AC">
        <w:rPr>
          <w:rFonts w:asciiTheme="majorHAnsi" w:hAnsiTheme="majorHAnsi" w:cs="Arial"/>
          <w:color w:val="222222"/>
          <w:sz w:val="36"/>
          <w:szCs w:val="36"/>
        </w:rPr>
        <w:br/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“Train…to be cool” è un progetto ideato dal Servizio di Polizia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f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erroviaria del Dipartimento di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p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ubblica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s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icurezza del Ministero dell’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i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nterno in sinergia con il Ministero dell’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i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struzione,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u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niversità e 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r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icerca, che prevede momenti d’incontro e dialogo fra i docenti e ragazzi delle scuole elementar</w:t>
      </w:r>
      <w:r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i, medie e superiori e Polizia f</w:t>
      </w:r>
      <w:r w:rsidR="008A7349"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erroviaria. </w:t>
      </w:r>
    </w:p>
    <w:p w:rsidR="00B17EE5" w:rsidRPr="007A39AC" w:rsidRDefault="008A7349" w:rsidP="007A39AC">
      <w:pPr>
        <w:spacing w:after="0" w:line="360" w:lineRule="auto"/>
        <w:rPr>
          <w:rFonts w:asciiTheme="majorHAnsi" w:hAnsiTheme="majorHAnsi" w:cs="Arial"/>
          <w:b/>
          <w:color w:val="222222"/>
          <w:sz w:val="36"/>
          <w:szCs w:val="36"/>
        </w:rPr>
      </w:pP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L’obiettivo è stimolare nei giovani la consapevolezza dei rischi presenti nello “scenario ferroviario”</w:t>
      </w:r>
      <w:r w:rsid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,</w:t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 contrastare gesti pericolosi come lancio sas</w:t>
      </w:r>
      <w:r w:rsid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si contro i treni e posa massi </w:t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sui binari, che costituiscono anche gravi reati, e diffondere tra di loro la cultura della legalità e della sicurezza, sensibilizzandoli per la propria ed altrui incolumità.</w:t>
      </w:r>
      <w:r w:rsidRPr="007A39AC">
        <w:rPr>
          <w:rFonts w:asciiTheme="majorHAnsi" w:hAnsiTheme="majorHAnsi" w:cs="Arial"/>
          <w:color w:val="222222"/>
          <w:sz w:val="36"/>
          <w:szCs w:val="36"/>
        </w:rPr>
        <w:br/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Gli incontri hanno suscitato il vivo interesse da parte degli studenti, che hanno apprezzato l’iniziativa della </w:t>
      </w:r>
      <w:r w:rsid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s</w:t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pecialità sui </w:t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lastRenderedPageBreak/>
        <w:t>temi della sicurezza, ma anche in relazione all’attività di rintraccio delle persone e tutela degli individui disagiati  presenti in</w:t>
      </w:r>
      <w:r w:rsid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 xml:space="preserve"> stazione. Moltissime anche le </w:t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domande sulla professione di poliziotto e sui concorsi in Polizia.</w:t>
      </w:r>
      <w:r w:rsidRPr="007A39AC">
        <w:rPr>
          <w:rFonts w:asciiTheme="majorHAnsi" w:hAnsiTheme="majorHAnsi" w:cs="Arial"/>
          <w:color w:val="222222"/>
          <w:sz w:val="36"/>
          <w:szCs w:val="36"/>
        </w:rPr>
        <w:br/>
      </w:r>
      <w:r w:rsidRPr="007A39AC">
        <w:rPr>
          <w:rFonts w:asciiTheme="majorHAnsi" w:hAnsiTheme="majorHAnsi" w:cs="Arial"/>
          <w:color w:val="222222"/>
          <w:sz w:val="36"/>
          <w:szCs w:val="36"/>
          <w:shd w:val="clear" w:color="auto" w:fill="FFFFFF"/>
        </w:rPr>
        <w:t>Fra le opportunità c’è anche la possibilità di avere una lezione di “Train to be cool” in treno, per i ragazzi che usano il mezzo ferroviario nelle gite scolastiche.</w:t>
      </w:r>
    </w:p>
    <w:p w:rsidR="007A39AC" w:rsidRPr="007A39AC" w:rsidRDefault="007A39AC">
      <w:pPr>
        <w:spacing w:after="0" w:line="360" w:lineRule="auto"/>
        <w:rPr>
          <w:rFonts w:asciiTheme="majorHAnsi" w:hAnsiTheme="majorHAnsi"/>
          <w:sz w:val="36"/>
          <w:szCs w:val="36"/>
        </w:rPr>
      </w:pPr>
    </w:p>
    <w:sectPr w:rsidR="007A39AC" w:rsidRPr="007A39AC" w:rsidSect="00DB1E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FELayout/>
  </w:compat>
  <w:rsids>
    <w:rsidRoot w:val="008A7349"/>
    <w:rsid w:val="007A39AC"/>
    <w:rsid w:val="008A7349"/>
    <w:rsid w:val="00B17EE5"/>
    <w:rsid w:val="00DB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E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FEDERICA</cp:lastModifiedBy>
  <cp:revision>5</cp:revision>
  <dcterms:created xsi:type="dcterms:W3CDTF">2018-09-19T10:54:00Z</dcterms:created>
  <dcterms:modified xsi:type="dcterms:W3CDTF">2018-09-19T15:53:00Z</dcterms:modified>
</cp:coreProperties>
</file>